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550BF" w14:textId="77777777" w:rsidR="004B3A19" w:rsidRPr="00E960BB" w:rsidRDefault="004B3A19" w:rsidP="004B3A19">
      <w:pPr>
        <w:spacing w:line="240" w:lineRule="auto"/>
        <w:jc w:val="right"/>
        <w:rPr>
          <w:rFonts w:ascii="Corbel" w:hAnsi="Corbel"/>
          <w:i/>
          <w:iCs/>
        </w:rPr>
      </w:pPr>
      <w:r w:rsidRPr="2D6993C7">
        <w:rPr>
          <w:rFonts w:ascii="Corbel" w:hAnsi="Corbel"/>
          <w:i/>
          <w:iCs/>
        </w:rPr>
        <w:t>Załącznik nr 1.5 do Zarządzenia Rektora UR  nr 61/2025</w:t>
      </w:r>
    </w:p>
    <w:p w14:paraId="09D78F60" w14:textId="77777777" w:rsidR="004B3A19" w:rsidRPr="009C54AE" w:rsidRDefault="004B3A19" w:rsidP="004B3A19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DA3FD24" w14:textId="77777777" w:rsidR="004B3A19" w:rsidRPr="009C54AE" w:rsidRDefault="004B3A19" w:rsidP="004B3A19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277528E5">
        <w:rPr>
          <w:rFonts w:ascii="Corbel" w:hAnsi="Corbel"/>
          <w:b/>
          <w:bCs/>
          <w:smallCaps/>
        </w:rPr>
        <w:t xml:space="preserve">dotyczy cyklu kształcenia </w:t>
      </w:r>
      <w:r w:rsidRPr="277528E5">
        <w:rPr>
          <w:rFonts w:ascii="Corbel" w:hAnsi="Corbel"/>
          <w:i/>
          <w:iCs/>
          <w:smallCaps/>
        </w:rPr>
        <w:t>2025-2030</w:t>
      </w:r>
    </w:p>
    <w:p w14:paraId="07330873" w14:textId="77777777" w:rsidR="004B3A19" w:rsidRDefault="004B3A19" w:rsidP="004B3A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BD7EA5C" w14:textId="77777777" w:rsidR="004B3A19" w:rsidRPr="00EA4832" w:rsidRDefault="004B3A19" w:rsidP="004B3A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3546A94F" w14:textId="77777777" w:rsidR="004B3A19" w:rsidRPr="009C54AE" w:rsidRDefault="004B3A19" w:rsidP="004B3A19">
      <w:pPr>
        <w:spacing w:after="0" w:line="240" w:lineRule="auto"/>
        <w:rPr>
          <w:rFonts w:ascii="Corbel" w:hAnsi="Corbel"/>
        </w:rPr>
      </w:pPr>
    </w:p>
    <w:p w14:paraId="72DA0606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3A19" w:rsidRPr="009C54AE" w14:paraId="034F7D33" w14:textId="77777777" w:rsidTr="00A27B7B">
        <w:tc>
          <w:tcPr>
            <w:tcW w:w="2694" w:type="dxa"/>
            <w:vAlign w:val="center"/>
          </w:tcPr>
          <w:p w14:paraId="31261B94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FCB8EF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4B3A19" w:rsidRPr="009C54AE" w14:paraId="3E2AD11F" w14:textId="77777777" w:rsidTr="00A27B7B">
        <w:tc>
          <w:tcPr>
            <w:tcW w:w="2694" w:type="dxa"/>
            <w:vAlign w:val="center"/>
          </w:tcPr>
          <w:p w14:paraId="1B82AEDF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7B7455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3A19" w:rsidRPr="009C54AE" w14:paraId="2B39219B" w14:textId="77777777" w:rsidTr="00A27B7B">
        <w:tc>
          <w:tcPr>
            <w:tcW w:w="2694" w:type="dxa"/>
            <w:vAlign w:val="center"/>
          </w:tcPr>
          <w:p w14:paraId="0BA57000" w14:textId="77777777" w:rsidR="004B3A19" w:rsidRPr="009C54AE" w:rsidRDefault="004B3A19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C66C64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77528E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B3A19" w:rsidRPr="009C54AE" w14:paraId="6955B835" w14:textId="77777777" w:rsidTr="00A27B7B">
        <w:tc>
          <w:tcPr>
            <w:tcW w:w="2694" w:type="dxa"/>
            <w:vAlign w:val="center"/>
          </w:tcPr>
          <w:p w14:paraId="49CAF2A7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CBC51E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3A19" w:rsidRPr="009C54AE" w14:paraId="02325E44" w14:textId="77777777" w:rsidTr="00A27B7B">
        <w:tc>
          <w:tcPr>
            <w:tcW w:w="2694" w:type="dxa"/>
            <w:vAlign w:val="center"/>
          </w:tcPr>
          <w:p w14:paraId="1888BED2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D318A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4B3A19" w:rsidRPr="009C54AE" w14:paraId="01BD5C9D" w14:textId="77777777" w:rsidTr="00A27B7B">
        <w:tc>
          <w:tcPr>
            <w:tcW w:w="2694" w:type="dxa"/>
            <w:vAlign w:val="center"/>
          </w:tcPr>
          <w:p w14:paraId="61571617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F763D2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B3A19" w:rsidRPr="009C54AE" w14:paraId="6BB5FCF7" w14:textId="77777777" w:rsidTr="00A27B7B">
        <w:tc>
          <w:tcPr>
            <w:tcW w:w="2694" w:type="dxa"/>
            <w:vAlign w:val="center"/>
          </w:tcPr>
          <w:p w14:paraId="5896A709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2E05C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B3A19" w:rsidRPr="009C54AE" w14:paraId="627C129E" w14:textId="77777777" w:rsidTr="00A27B7B">
        <w:tc>
          <w:tcPr>
            <w:tcW w:w="2694" w:type="dxa"/>
            <w:vAlign w:val="center"/>
          </w:tcPr>
          <w:p w14:paraId="3FB67DE0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7D4D0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B3A19" w:rsidRPr="009C54AE" w14:paraId="53816B8D" w14:textId="77777777" w:rsidTr="00A27B7B">
        <w:tc>
          <w:tcPr>
            <w:tcW w:w="2694" w:type="dxa"/>
            <w:vAlign w:val="center"/>
          </w:tcPr>
          <w:p w14:paraId="4CE3162F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D6DA4C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4B3A19" w:rsidRPr="009C54AE" w14:paraId="2B0EF64E" w14:textId="77777777" w:rsidTr="00A27B7B">
        <w:tc>
          <w:tcPr>
            <w:tcW w:w="2694" w:type="dxa"/>
            <w:vAlign w:val="center"/>
          </w:tcPr>
          <w:p w14:paraId="2707E72D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3C72D9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4B3A19" w:rsidRPr="009C54AE" w14:paraId="088C5299" w14:textId="77777777" w:rsidTr="00A27B7B">
        <w:tc>
          <w:tcPr>
            <w:tcW w:w="2694" w:type="dxa"/>
            <w:vAlign w:val="center"/>
          </w:tcPr>
          <w:p w14:paraId="780BD165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6CFF55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B3A19" w:rsidRPr="009C54AE" w14:paraId="75E88966" w14:textId="77777777" w:rsidTr="00A27B7B">
        <w:tc>
          <w:tcPr>
            <w:tcW w:w="2694" w:type="dxa"/>
            <w:vAlign w:val="center"/>
          </w:tcPr>
          <w:p w14:paraId="0A496EA8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26E9EA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C6EC80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FC6EC80">
              <w:rPr>
                <w:rFonts w:ascii="Corbel" w:hAnsi="Corbel"/>
                <w:b w:val="0"/>
                <w:sz w:val="24"/>
                <w:szCs w:val="24"/>
              </w:rPr>
              <w:t xml:space="preserve"> prof. UR Jadwiga </w:t>
            </w:r>
            <w:proofErr w:type="spellStart"/>
            <w:r w:rsidRPr="0FC6EC80"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 w:rsidRPr="0FC6EC80"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4B3A19" w:rsidRPr="009C54AE" w14:paraId="7451A179" w14:textId="77777777" w:rsidTr="00A27B7B">
        <w:tc>
          <w:tcPr>
            <w:tcW w:w="2694" w:type="dxa"/>
            <w:vAlign w:val="center"/>
          </w:tcPr>
          <w:p w14:paraId="74EC149F" w14:textId="77777777" w:rsidR="004B3A19" w:rsidRPr="009C54AE" w:rsidRDefault="004B3A19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E020A8" w14:textId="77777777" w:rsidR="004B3A19" w:rsidRPr="009C54AE" w:rsidRDefault="004B3A19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>dr Łukasz Godek</w:t>
            </w:r>
          </w:p>
        </w:tc>
      </w:tr>
    </w:tbl>
    <w:p w14:paraId="7AAC93FE" w14:textId="77777777" w:rsidR="004B3A19" w:rsidRPr="009C54AE" w:rsidRDefault="004B3A19" w:rsidP="004B3A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9B66CFC" w14:textId="77777777" w:rsidR="004B3A19" w:rsidRPr="009C54AE" w:rsidRDefault="004B3A19" w:rsidP="004B3A1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7FE72B" w14:textId="77777777" w:rsidR="004B3A19" w:rsidRPr="009C54AE" w:rsidRDefault="004B3A19" w:rsidP="004B3A1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3D464D8" w14:textId="77777777" w:rsidR="004B3A19" w:rsidRPr="009C54AE" w:rsidRDefault="004B3A19" w:rsidP="004B3A1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4B3A19" w:rsidRPr="009C54AE" w14:paraId="7FB2C3F1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6EA3" w14:textId="77777777" w:rsidR="004B3A19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FA3796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3D34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A0D8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7E12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35F32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AEF2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5314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05F2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1365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D48B" w14:textId="77777777" w:rsidR="004B3A19" w:rsidRPr="009C54AE" w:rsidRDefault="004B3A19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B3A19" w:rsidRPr="009C54AE" w14:paraId="17F7D9AD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E0AD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0484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3A95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3F11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6051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E7E7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7903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37BD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AB9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C59D" w14:textId="77777777" w:rsidR="004B3A19" w:rsidRPr="009C54AE" w:rsidRDefault="004B3A19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6679D2" w14:textId="77777777" w:rsidR="004B3A19" w:rsidRPr="009C54AE" w:rsidRDefault="004B3A19" w:rsidP="004B3A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C3B10" w14:textId="77777777" w:rsidR="004B3A19" w:rsidRPr="009C54AE" w:rsidRDefault="004B3A19" w:rsidP="004B3A1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52C37C" w14:textId="77777777" w:rsidR="004B3A19" w:rsidRPr="009C54AE" w:rsidRDefault="004B3A19" w:rsidP="004B3A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Wingdings 2" w:eastAsia="Wingdings 2" w:hAnsi="Wingdings 2" w:cs="Wingdings 2"/>
          <w:b w:val="0"/>
          <w:szCs w:val="24"/>
        </w:rPr>
        <w:t></w:t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14:paraId="43222A63" w14:textId="77777777" w:rsidR="004B3A19" w:rsidRPr="009C54AE" w:rsidRDefault="004B3A19" w:rsidP="004B3A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C0F69A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C1353B" w14:textId="77777777" w:rsidR="004B3A19" w:rsidRPr="009C54AE" w:rsidRDefault="004B3A19" w:rsidP="004B3A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77528E5">
        <w:rPr>
          <w:rFonts w:ascii="Corbel" w:hAnsi="Corbel"/>
          <w:smallCaps w:val="0"/>
        </w:rPr>
        <w:t xml:space="preserve">1.3 </w:t>
      </w:r>
      <w:r>
        <w:tab/>
      </w:r>
      <w:r w:rsidRPr="277528E5">
        <w:rPr>
          <w:rFonts w:ascii="Corbel" w:hAnsi="Corbel"/>
          <w:smallCaps w:val="0"/>
        </w:rPr>
        <w:t xml:space="preserve">Forma zaliczenia przedmiotu (z toku): </w:t>
      </w:r>
      <w:r w:rsidRPr="277528E5">
        <w:rPr>
          <w:rFonts w:ascii="Corbel" w:hAnsi="Corbel"/>
          <w:b w:val="0"/>
          <w:smallCaps w:val="0"/>
        </w:rPr>
        <w:t>zaliczenie z oceną</w:t>
      </w:r>
    </w:p>
    <w:p w14:paraId="7023F69E" w14:textId="77777777" w:rsidR="004B3A19" w:rsidRDefault="004B3A19" w:rsidP="004B3A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8F19A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A19" w:rsidRPr="009C54AE" w14:paraId="5323D2BA" w14:textId="77777777" w:rsidTr="00A27B7B">
        <w:tc>
          <w:tcPr>
            <w:tcW w:w="9670" w:type="dxa"/>
          </w:tcPr>
          <w:p w14:paraId="0819717F" w14:textId="77777777" w:rsidR="004B3A19" w:rsidRPr="009C54AE" w:rsidRDefault="004B3A19" w:rsidP="00A27B7B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zakresu psychologii rozwojowej, pedagogiki ogólnej i pedagogiki przedszkolnej i wczesnoszkolnej, edukacji zdrowotnej i przedmedycznej pierwszej pomocy.</w:t>
            </w:r>
          </w:p>
        </w:tc>
      </w:tr>
    </w:tbl>
    <w:p w14:paraId="20580F40" w14:textId="77777777" w:rsidR="004B3A19" w:rsidRDefault="004B3A19" w:rsidP="004B3A19">
      <w:pPr>
        <w:pStyle w:val="Punktygwne"/>
        <w:spacing w:before="0" w:after="0"/>
        <w:rPr>
          <w:rFonts w:ascii="Corbel" w:hAnsi="Corbel"/>
        </w:rPr>
      </w:pPr>
    </w:p>
    <w:p w14:paraId="42DE55DA" w14:textId="77777777" w:rsidR="004B3A19" w:rsidRPr="00C05F44" w:rsidRDefault="004B3A19" w:rsidP="004B3A19">
      <w:pPr>
        <w:pStyle w:val="Punktygwne"/>
        <w:spacing w:before="0" w:after="0"/>
        <w:rPr>
          <w:rFonts w:ascii="Corbel" w:hAnsi="Corbel"/>
        </w:rPr>
      </w:pPr>
      <w:r w:rsidRPr="277528E5">
        <w:rPr>
          <w:rFonts w:ascii="Corbel" w:hAnsi="Corbel"/>
        </w:rPr>
        <w:lastRenderedPageBreak/>
        <w:t>3. cele, efekty uczenia się, treści Programowe i stosowane metody Dydaktyczne</w:t>
      </w:r>
    </w:p>
    <w:p w14:paraId="66905803" w14:textId="77777777" w:rsidR="004B3A19" w:rsidRDefault="004B3A19" w:rsidP="004B3A1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A8D551D" w14:textId="77777777" w:rsidR="004B3A19" w:rsidRPr="009C54AE" w:rsidRDefault="004B3A19" w:rsidP="004B3A1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4B3A19" w:rsidRPr="009C54AE" w14:paraId="6957300B" w14:textId="77777777" w:rsidTr="00A27B7B">
        <w:tc>
          <w:tcPr>
            <w:tcW w:w="851" w:type="dxa"/>
            <w:vAlign w:val="center"/>
          </w:tcPr>
          <w:p w14:paraId="2B071433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99EBA20" w14:textId="77777777" w:rsidR="004B3A19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77528E5">
              <w:rPr>
                <w:rFonts w:ascii="Corbel" w:hAnsi="Corbel"/>
                <w:b w:val="0"/>
                <w:sz w:val="24"/>
                <w:szCs w:val="24"/>
              </w:rPr>
              <w:t>Wzbogacenie wiedzy na temat modeli zdrowia oraz uwarunkowań i zagrożeń zdrowia.</w:t>
            </w:r>
          </w:p>
        </w:tc>
      </w:tr>
      <w:tr w:rsidR="004B3A19" w:rsidRPr="009C54AE" w14:paraId="0CC844DB" w14:textId="77777777" w:rsidTr="00A27B7B">
        <w:tc>
          <w:tcPr>
            <w:tcW w:w="851" w:type="dxa"/>
            <w:vAlign w:val="center"/>
          </w:tcPr>
          <w:p w14:paraId="50DB0EB4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ED00121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77528E5">
              <w:rPr>
                <w:rFonts w:ascii="Corbel" w:hAnsi="Corbel"/>
                <w:b w:val="0"/>
                <w:sz w:val="24"/>
                <w:szCs w:val="24"/>
              </w:rPr>
              <w:t>Zapoznanie z metodami projektowania różnych form aktywności w celu rozwijania kultury zdrowotnej u dzieci i uczniów.</w:t>
            </w:r>
          </w:p>
        </w:tc>
      </w:tr>
      <w:tr w:rsidR="004B3A19" w:rsidRPr="009C54AE" w14:paraId="4C7B3D77" w14:textId="77777777" w:rsidTr="00A27B7B">
        <w:tc>
          <w:tcPr>
            <w:tcW w:w="851" w:type="dxa"/>
            <w:vAlign w:val="center"/>
          </w:tcPr>
          <w:p w14:paraId="7A062E64" w14:textId="77777777" w:rsidR="004B3A19" w:rsidRPr="009C54AE" w:rsidRDefault="004B3A19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A2EB24E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77528E5"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uczniów.</w:t>
            </w:r>
          </w:p>
        </w:tc>
      </w:tr>
      <w:tr w:rsidR="004B3A19" w:rsidRPr="009C54AE" w14:paraId="4B66419F" w14:textId="77777777" w:rsidTr="00A27B7B">
        <w:tc>
          <w:tcPr>
            <w:tcW w:w="851" w:type="dxa"/>
            <w:vAlign w:val="center"/>
          </w:tcPr>
          <w:p w14:paraId="2EF1E3FC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0C407A7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77528E5">
              <w:rPr>
                <w:rFonts w:ascii="Corbel" w:hAnsi="Corbel"/>
                <w:b w:val="0"/>
                <w:sz w:val="24"/>
                <w:szCs w:val="24"/>
              </w:rPr>
              <w:t>Rozwijanie umiejętności planowania, realizowania i oceny procesu rozwoju kultury zdrowotnej dzieci/uczniów.</w:t>
            </w:r>
          </w:p>
        </w:tc>
      </w:tr>
      <w:tr w:rsidR="004B3A19" w:rsidRPr="009C54AE" w14:paraId="53ADC3CB" w14:textId="77777777" w:rsidTr="00A27B7B">
        <w:tc>
          <w:tcPr>
            <w:tcW w:w="851" w:type="dxa"/>
            <w:vAlign w:val="center"/>
          </w:tcPr>
          <w:p w14:paraId="2CF05431" w14:textId="77777777" w:rsidR="004B3A19" w:rsidRPr="009C54AE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ADAB711" w14:textId="77777777" w:rsidR="004B3A19" w:rsidRDefault="004B3A19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77528E5"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środowiska.</w:t>
            </w:r>
          </w:p>
        </w:tc>
      </w:tr>
    </w:tbl>
    <w:p w14:paraId="4C3D1A90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30DBA7" w14:textId="77777777" w:rsidR="004B3A19" w:rsidRPr="009C54AE" w:rsidRDefault="004B3A19" w:rsidP="004B3A19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70679199" w14:textId="77777777" w:rsidR="004B3A19" w:rsidRPr="009C54AE" w:rsidRDefault="004B3A19" w:rsidP="004B3A19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6"/>
        <w:gridCol w:w="1836"/>
      </w:tblGrid>
      <w:tr w:rsidR="004B3A19" w:rsidRPr="009C54AE" w14:paraId="1A08D89E" w14:textId="77777777" w:rsidTr="00A27B7B">
        <w:tc>
          <w:tcPr>
            <w:tcW w:w="1701" w:type="dxa"/>
            <w:vAlign w:val="center"/>
          </w:tcPr>
          <w:p w14:paraId="5049850E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824846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1B6545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3A19" w:rsidRPr="009C54AE" w14:paraId="5FA31063" w14:textId="77777777" w:rsidTr="00A27B7B">
        <w:tc>
          <w:tcPr>
            <w:tcW w:w="1701" w:type="dxa"/>
          </w:tcPr>
          <w:p w14:paraId="606AE2FD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92E996" w14:textId="77777777" w:rsidR="004B3A19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42180BFD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7528E5">
              <w:rPr>
                <w:rFonts w:ascii="Corbel" w:hAnsi="Corbel"/>
                <w:b w:val="0"/>
                <w:smallCaps w:val="0"/>
              </w:rPr>
              <w:t>Scharakteryzuje holistyczny model zdrowia oraz najważniejsze uwarunkowania i zagrożenia zdrowia dzieci w wieku przedszkolnym i uczniów w młodszym wieku szkolnym oraz procedury zapobiegania tym zagrożeniom.</w:t>
            </w:r>
          </w:p>
        </w:tc>
        <w:tc>
          <w:tcPr>
            <w:tcW w:w="1873" w:type="dxa"/>
            <w:vAlign w:val="center"/>
          </w:tcPr>
          <w:p w14:paraId="2F90C35A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4B3A19" w:rsidRPr="009C54AE" w14:paraId="53AD386E" w14:textId="77777777" w:rsidTr="00A27B7B">
        <w:tc>
          <w:tcPr>
            <w:tcW w:w="1701" w:type="dxa"/>
          </w:tcPr>
          <w:p w14:paraId="0DB884C1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AC98AF8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7528E5">
              <w:rPr>
                <w:rFonts w:ascii="Corbel" w:hAnsi="Corbel"/>
                <w:b w:val="0"/>
                <w:smallCaps w:val="0"/>
              </w:rPr>
              <w:t>Opisze metody projektowania różnych form aktywności dzieci/uczniów mających na celu rozwijanie ich kultury zdrowotnej.</w:t>
            </w:r>
          </w:p>
        </w:tc>
        <w:tc>
          <w:tcPr>
            <w:tcW w:w="1873" w:type="dxa"/>
            <w:vAlign w:val="center"/>
          </w:tcPr>
          <w:p w14:paraId="20E54867" w14:textId="77777777" w:rsidR="004B3A19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17175815" w14:textId="77777777" w:rsidR="004B3A19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759AEE19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4B3A19" w:rsidRPr="009C54AE" w14:paraId="2FDDB707" w14:textId="77777777" w:rsidTr="00A27B7B">
        <w:tc>
          <w:tcPr>
            <w:tcW w:w="1701" w:type="dxa"/>
          </w:tcPr>
          <w:p w14:paraId="375ABDD6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F318778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7528E5">
              <w:rPr>
                <w:rFonts w:ascii="Corbel" w:hAnsi="Corbel"/>
                <w:b w:val="0"/>
                <w:smallCaps w:val="0"/>
              </w:rPr>
              <w:t>Zaprojektuje różne formy aktywności dzieci/uczniów rozwijające ich postawę prozdrowotną.</w:t>
            </w:r>
          </w:p>
        </w:tc>
        <w:tc>
          <w:tcPr>
            <w:tcW w:w="1873" w:type="dxa"/>
            <w:vAlign w:val="center"/>
          </w:tcPr>
          <w:p w14:paraId="1A26E06F" w14:textId="77777777" w:rsidR="004B3A19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07CD3FF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4B3A19" w:rsidRPr="009C54AE" w14:paraId="2572923C" w14:textId="77777777" w:rsidTr="00A27B7B">
        <w:tc>
          <w:tcPr>
            <w:tcW w:w="1701" w:type="dxa"/>
          </w:tcPr>
          <w:p w14:paraId="67C355C4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BBE3252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7528E5">
              <w:rPr>
                <w:rFonts w:ascii="Corbel" w:hAnsi="Corbel"/>
                <w:b w:val="0"/>
                <w:smallCaps w:val="0"/>
              </w:rPr>
              <w:t xml:space="preserve">Opracuje cykl scenariuszy zajęć prozdrowotnych dla dzieci w wieku przedszkolnym oraz uczniów klas I-III szkoły podstawowej. </w:t>
            </w:r>
          </w:p>
        </w:tc>
        <w:tc>
          <w:tcPr>
            <w:tcW w:w="1873" w:type="dxa"/>
            <w:vAlign w:val="center"/>
          </w:tcPr>
          <w:p w14:paraId="5A9D3FC4" w14:textId="77777777" w:rsidR="004B3A19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DA42315" w14:textId="77777777" w:rsidR="004B3A19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7CE2D782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4B3A19" w:rsidRPr="009C54AE" w14:paraId="0BF03574" w14:textId="77777777" w:rsidTr="00A27B7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2F3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953D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7528E5">
              <w:rPr>
                <w:rFonts w:ascii="Corbel" w:hAnsi="Corbel"/>
                <w:b w:val="0"/>
                <w:smallCaps w:val="0"/>
              </w:rPr>
              <w:t>Zaprojektuje działania promujące zachowania prozdrowotne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FA48" w14:textId="77777777" w:rsidR="004B3A19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3244940B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93F533F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962E4" w14:textId="77777777" w:rsidR="004B3A19" w:rsidRPr="009C54AE" w:rsidRDefault="004B3A19" w:rsidP="004B3A1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F0397D9" w14:textId="77777777" w:rsidR="004B3A19" w:rsidRPr="009C54AE" w:rsidRDefault="004B3A19" w:rsidP="004B3A19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07E54391" w14:textId="77777777" w:rsidR="004B3A19" w:rsidRPr="009C54AE" w:rsidRDefault="004B3A19" w:rsidP="004B3A1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A19" w:rsidRPr="009C54AE" w14:paraId="04056A7E" w14:textId="77777777" w:rsidTr="00A27B7B">
        <w:tc>
          <w:tcPr>
            <w:tcW w:w="9639" w:type="dxa"/>
          </w:tcPr>
          <w:p w14:paraId="015DBC17" w14:textId="77777777" w:rsidR="004B3A19" w:rsidRPr="009C54AE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4B3A19" w:rsidRPr="009C54AE" w14:paraId="631BB052" w14:textId="77777777" w:rsidTr="00A27B7B">
        <w:tc>
          <w:tcPr>
            <w:tcW w:w="9639" w:type="dxa"/>
          </w:tcPr>
          <w:p w14:paraId="5ED316B9" w14:textId="77777777" w:rsidR="004B3A19" w:rsidRPr="006432DD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Holistyczna </w:t>
            </w:r>
            <w:r w:rsidRPr="006432DD">
              <w:rPr>
                <w:rFonts w:ascii="Corbel" w:hAnsi="Corbel"/>
              </w:rPr>
              <w:t>koncepcja zdrowia.</w:t>
            </w:r>
          </w:p>
        </w:tc>
      </w:tr>
      <w:tr w:rsidR="004B3A19" w:rsidRPr="009C54AE" w14:paraId="45757BFD" w14:textId="77777777" w:rsidTr="00A27B7B">
        <w:tc>
          <w:tcPr>
            <w:tcW w:w="9639" w:type="dxa"/>
          </w:tcPr>
          <w:p w14:paraId="38483712" w14:textId="77777777" w:rsidR="004B3A19" w:rsidRPr="009C54AE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programu edukacji zdrowotnej w przedszkolu i w klasach I-III szkoły podstawowej.</w:t>
            </w:r>
          </w:p>
        </w:tc>
      </w:tr>
      <w:tr w:rsidR="004B3A19" w:rsidRPr="009C54AE" w14:paraId="109E95A8" w14:textId="77777777" w:rsidTr="00A27B7B">
        <w:tc>
          <w:tcPr>
            <w:tcW w:w="9639" w:type="dxa"/>
          </w:tcPr>
          <w:p w14:paraId="47227991" w14:textId="77777777" w:rsidR="004B3A19" w:rsidRPr="009C54AE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Kompetencje nauczyciela jako osoby prowadzącej edukację zdrowotną.</w:t>
            </w:r>
          </w:p>
        </w:tc>
      </w:tr>
      <w:tr w:rsidR="004B3A19" w:rsidRPr="009C54AE" w14:paraId="22CBCC07" w14:textId="77777777" w:rsidTr="00A27B7B">
        <w:tc>
          <w:tcPr>
            <w:tcW w:w="9639" w:type="dxa"/>
          </w:tcPr>
          <w:p w14:paraId="2EE009AD" w14:textId="77777777" w:rsidR="004B3A19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Edukacja zdrowotna w przedszkolu i szkole.  Organizacja zajęć promujących zdrowie – dbałość </w:t>
            </w:r>
          </w:p>
          <w:p w14:paraId="63DFFBCD" w14:textId="77777777" w:rsidR="004B3A19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o zęby, ciało, samokontrola.</w:t>
            </w:r>
          </w:p>
        </w:tc>
      </w:tr>
      <w:tr w:rsidR="004B3A19" w:rsidRPr="009C54AE" w14:paraId="798C8B0C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F93D" w14:textId="77777777" w:rsidR="004B3A19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Zdrowe odżywianie i aktywność fizyczna dzieci/uczniów klas I-III.</w:t>
            </w:r>
          </w:p>
        </w:tc>
      </w:tr>
      <w:tr w:rsidR="004B3A19" w:rsidRPr="009C54AE" w14:paraId="094C9EDB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4F29" w14:textId="77777777" w:rsidR="004B3A19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zagadnienia z zakresu pierwszej pomocy przedmedycznej.</w:t>
            </w:r>
          </w:p>
        </w:tc>
      </w:tr>
      <w:tr w:rsidR="004B3A19" w:rsidRPr="009C54AE" w14:paraId="7C37A908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B8F" w14:textId="77777777" w:rsidR="004B3A19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Przeciwdziałanie agresji i przemocy w przedszkolu i szkole.</w:t>
            </w:r>
          </w:p>
        </w:tc>
      </w:tr>
      <w:tr w:rsidR="004B3A19" w:rsidRPr="009C54AE" w14:paraId="42A00C32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12C" w14:textId="77777777" w:rsidR="004B3A19" w:rsidRDefault="004B3A19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Zdrowie psychiczne dzieci/uczniów, radzenie sobie z negatywnymi emocjami i stresem.</w:t>
            </w:r>
          </w:p>
        </w:tc>
      </w:tr>
    </w:tbl>
    <w:p w14:paraId="1100B3B5" w14:textId="77777777" w:rsidR="004B3A19" w:rsidRDefault="004B3A19" w:rsidP="004B3A19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62FADC8D" w14:textId="77777777" w:rsidR="004B3A19" w:rsidRPr="009C54AE" w:rsidRDefault="004B3A19" w:rsidP="004B3A19">
      <w:pPr>
        <w:pStyle w:val="Akapitzlist"/>
        <w:numPr>
          <w:ilvl w:val="0"/>
          <w:numId w:val="6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4CEBF719" w14:textId="77777777" w:rsidR="004B3A19" w:rsidRPr="009C54AE" w:rsidRDefault="004B3A19" w:rsidP="004B3A19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A19" w:rsidRPr="009C54AE" w14:paraId="48704D0A" w14:textId="77777777" w:rsidTr="00A27B7B">
        <w:tc>
          <w:tcPr>
            <w:tcW w:w="9639" w:type="dxa"/>
          </w:tcPr>
          <w:p w14:paraId="137346D0" w14:textId="77777777" w:rsidR="004B3A19" w:rsidRPr="009C54AE" w:rsidRDefault="004B3A19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4B3A19" w:rsidRPr="009C54AE" w14:paraId="4B576BBA" w14:textId="77777777" w:rsidTr="00A27B7B">
        <w:tc>
          <w:tcPr>
            <w:tcW w:w="9639" w:type="dxa"/>
          </w:tcPr>
          <w:p w14:paraId="17484A4F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4B3A19" w:rsidRPr="009C54AE" w14:paraId="094239DE" w14:textId="77777777" w:rsidTr="00A27B7B">
        <w:tc>
          <w:tcPr>
            <w:tcW w:w="9639" w:type="dxa"/>
          </w:tcPr>
          <w:p w14:paraId="73CC8CCB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Organizacja środowiska edukacyjnego, tworzenie klimatu grupy/klasy sprzyjającego uczeniu się.</w:t>
            </w:r>
          </w:p>
        </w:tc>
      </w:tr>
      <w:tr w:rsidR="004B3A19" w:rsidRPr="009C54AE" w14:paraId="7B978E17" w14:textId="77777777" w:rsidTr="00A27B7B">
        <w:tc>
          <w:tcPr>
            <w:tcW w:w="9639" w:type="dxa"/>
          </w:tcPr>
          <w:p w14:paraId="4CB29F56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Formy i metody pracy wykorzystywane w edukacji zdrowotnej w przedszkolu i szkole.</w:t>
            </w:r>
          </w:p>
        </w:tc>
      </w:tr>
      <w:tr w:rsidR="004B3A19" w:rsidRPr="009C54AE" w14:paraId="3F71F7FE" w14:textId="77777777" w:rsidTr="00A27B7B">
        <w:tc>
          <w:tcPr>
            <w:tcW w:w="9639" w:type="dxa"/>
          </w:tcPr>
          <w:p w14:paraId="0032FF1F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Projektowanie zajęć edukacji zdrowotnej w przedszkolu i w klasach I-III, dotyczących dbałości o własne ciało.</w:t>
            </w:r>
          </w:p>
        </w:tc>
      </w:tr>
      <w:tr w:rsidR="004B3A19" w:rsidRPr="009C54AE" w14:paraId="46701D1F" w14:textId="77777777" w:rsidTr="00A27B7B">
        <w:tc>
          <w:tcPr>
            <w:tcW w:w="9639" w:type="dxa"/>
          </w:tcPr>
          <w:p w14:paraId="124399CE" w14:textId="77777777" w:rsidR="004B3A19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Projektowanie zajęć edukacji zdrowotnej dotyczących zdrowego odżywiania się i aktywności fizycznej.</w:t>
            </w:r>
          </w:p>
        </w:tc>
      </w:tr>
      <w:tr w:rsidR="004B3A19" w:rsidRPr="009C54AE" w14:paraId="4031398E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0B52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 xml:space="preserve">Projektowanie zajęć edukacji zdrowotnej w przedszkolu i w klasach I-III, dotyczących bezpiecznych </w:t>
            </w:r>
            <w:proofErr w:type="spellStart"/>
            <w:r w:rsidRPr="277528E5">
              <w:rPr>
                <w:rFonts w:ascii="Corbel" w:hAnsi="Corbel"/>
              </w:rPr>
              <w:t>zachowań</w:t>
            </w:r>
            <w:proofErr w:type="spellEnd"/>
            <w:r w:rsidRPr="277528E5">
              <w:rPr>
                <w:rFonts w:ascii="Corbel" w:hAnsi="Corbel"/>
              </w:rPr>
              <w:t xml:space="preserve"> dzieci w przedszkolu i szkole.</w:t>
            </w:r>
          </w:p>
        </w:tc>
      </w:tr>
      <w:tr w:rsidR="004B3A19" w:rsidRPr="009C54AE" w14:paraId="4E432CD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E496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Projektowanie zajęć edukacji zdrowotnej w przedszkolu i w klasach I-III, dotyczących rozpoznawania i nazywania emocji własnych i cudzych oraz radzenia sobie przez dzieci z negatywnymi emocjami.</w:t>
            </w:r>
          </w:p>
        </w:tc>
      </w:tr>
      <w:tr w:rsidR="004B3A19" w:rsidRPr="009C54AE" w14:paraId="7641CA0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8ECC" w14:textId="77777777" w:rsidR="004B3A19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Projektowanie zajęć edukacji zdrowotnej w przedszkolu i w klasach I-III, dotyczących nawiązywania poprawnych relacji w grupie i odpowiedniej komunikacji pomiędzy dziećmi/uczniami oraz pomiędzy dziećmi/uczniami a nauczycielem.</w:t>
            </w:r>
          </w:p>
        </w:tc>
      </w:tr>
      <w:tr w:rsidR="004B3A19" w:rsidRPr="009C54AE" w14:paraId="4535004F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396D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Projektowanie zajęć edukacji zdrowotnej w przedszkolu i w klasach I-III, dotyczących kształtowania u dzieci/uczniów poczucia własnej wartości – również w kontekście oceny szkolnej.</w:t>
            </w:r>
          </w:p>
        </w:tc>
      </w:tr>
      <w:tr w:rsidR="004B3A19" w:rsidRPr="009C54AE" w14:paraId="16E4782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BE41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Projektowanie zajęć edukacji zdrowotnej w przedszkolu i w klasach I-III, dotyczących przeciwdziałania agresji i przemocy wśród dzieci.</w:t>
            </w:r>
          </w:p>
        </w:tc>
      </w:tr>
      <w:tr w:rsidR="004B3A19" w:rsidRPr="009C54AE" w14:paraId="5024D367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BD37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 xml:space="preserve">Projektowanie zajęć edukacji zdrowotnej w przedszkolu i w klasach I-III, dotyczących ochrony środowiska. </w:t>
            </w:r>
          </w:p>
        </w:tc>
      </w:tr>
    </w:tbl>
    <w:p w14:paraId="2FCEE9E4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EF90A4" w14:textId="77777777" w:rsidR="004B3A19" w:rsidRPr="009C54AE" w:rsidRDefault="004B3A19" w:rsidP="004B3A1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8CC1FE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ADBA7" w14:textId="77777777" w:rsidR="004B3A19" w:rsidRPr="00914BCA" w:rsidRDefault="004B3A19" w:rsidP="004B3A1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10C98038" w14:textId="77777777" w:rsidR="004B3A19" w:rsidRPr="00914BCA" w:rsidRDefault="004B3A19" w:rsidP="004B3A1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Pr="00914BCA">
        <w:rPr>
          <w:rFonts w:ascii="Corbel" w:hAnsi="Corbel"/>
          <w:b w:val="0"/>
          <w:smallCaps w:val="0"/>
          <w:szCs w:val="24"/>
        </w:rPr>
        <w:t xml:space="preserve">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14:paraId="1D48A336" w14:textId="77777777" w:rsidR="004B3A19" w:rsidRDefault="004B3A19" w:rsidP="004B3A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A114F" w14:textId="77777777" w:rsidR="004B3A19" w:rsidRPr="009C54AE" w:rsidRDefault="004B3A19" w:rsidP="004B3A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566AA23" w14:textId="77777777" w:rsidR="004B3A19" w:rsidRPr="009C54AE" w:rsidRDefault="004B3A19" w:rsidP="004B3A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E99E187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B3A19" w:rsidRPr="009C54AE" w14:paraId="04BC8E7B" w14:textId="77777777" w:rsidTr="00A27B7B">
        <w:tc>
          <w:tcPr>
            <w:tcW w:w="1985" w:type="dxa"/>
            <w:vAlign w:val="center"/>
          </w:tcPr>
          <w:p w14:paraId="406D9F3B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8827433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B0933B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0D1BF2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F5E0C4" w14:textId="77777777" w:rsidR="004B3A19" w:rsidRPr="009C54AE" w:rsidRDefault="004B3A19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B3A19" w:rsidRPr="009C54AE" w14:paraId="682A0EB9" w14:textId="77777777" w:rsidTr="00A27B7B">
        <w:tc>
          <w:tcPr>
            <w:tcW w:w="1985" w:type="dxa"/>
          </w:tcPr>
          <w:p w14:paraId="50B2BEE7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45282ED" w14:textId="77777777" w:rsidR="004B3A19" w:rsidRPr="00137A06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75A43A" w14:textId="77777777" w:rsidR="004B3A19" w:rsidRPr="00E14FF7" w:rsidRDefault="004B3A1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14FF7">
              <w:rPr>
                <w:rFonts w:ascii="Corbel" w:hAnsi="Corbel"/>
              </w:rPr>
              <w:t xml:space="preserve">wykład, </w:t>
            </w: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4B3A19" w:rsidRPr="009C54AE" w14:paraId="2F119238" w14:textId="77777777" w:rsidTr="00A27B7B">
        <w:tc>
          <w:tcPr>
            <w:tcW w:w="1985" w:type="dxa"/>
          </w:tcPr>
          <w:p w14:paraId="3083BE41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267E6F" w14:textId="77777777" w:rsidR="004B3A19" w:rsidRPr="00137A06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D325A" w14:textId="77777777" w:rsidR="004B3A19" w:rsidRPr="00E14FF7" w:rsidRDefault="004B3A1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F14B8">
              <w:rPr>
                <w:rFonts w:ascii="Corbel" w:hAnsi="Corbel"/>
              </w:rPr>
              <w:t xml:space="preserve">wykład, </w:t>
            </w:r>
            <w:proofErr w:type="spellStart"/>
            <w:r w:rsidRPr="009F14B8">
              <w:rPr>
                <w:rFonts w:ascii="Corbel" w:hAnsi="Corbel"/>
              </w:rPr>
              <w:t>konw</w:t>
            </w:r>
            <w:proofErr w:type="spellEnd"/>
            <w:r w:rsidRPr="009F14B8">
              <w:rPr>
                <w:rFonts w:ascii="Corbel" w:hAnsi="Corbel"/>
              </w:rPr>
              <w:t>.</w:t>
            </w:r>
          </w:p>
        </w:tc>
      </w:tr>
      <w:tr w:rsidR="004B3A19" w:rsidRPr="009C54AE" w14:paraId="623BE8A0" w14:textId="77777777" w:rsidTr="00A27B7B">
        <w:tc>
          <w:tcPr>
            <w:tcW w:w="1985" w:type="dxa"/>
          </w:tcPr>
          <w:p w14:paraId="50233AEB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2983BA2" w14:textId="77777777" w:rsidR="004B3A19" w:rsidRPr="008C4ECB" w:rsidRDefault="004B3A19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8C4ECB">
              <w:rPr>
                <w:rFonts w:ascii="Corbel" w:hAnsi="Corbel"/>
              </w:rPr>
              <w:t>raca w grupach, dyskusja</w:t>
            </w:r>
          </w:p>
        </w:tc>
        <w:tc>
          <w:tcPr>
            <w:tcW w:w="2126" w:type="dxa"/>
          </w:tcPr>
          <w:p w14:paraId="5534B621" w14:textId="77777777" w:rsidR="004B3A19" w:rsidRPr="00E14FF7" w:rsidRDefault="004B3A1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F14B8">
              <w:rPr>
                <w:rFonts w:ascii="Corbel" w:hAnsi="Corbel"/>
              </w:rPr>
              <w:t xml:space="preserve">wykład, </w:t>
            </w:r>
            <w:proofErr w:type="spellStart"/>
            <w:r w:rsidRPr="009F14B8">
              <w:rPr>
                <w:rFonts w:ascii="Corbel" w:hAnsi="Corbel"/>
              </w:rPr>
              <w:t>konw</w:t>
            </w:r>
            <w:proofErr w:type="spellEnd"/>
            <w:r w:rsidRPr="009F14B8">
              <w:rPr>
                <w:rFonts w:ascii="Corbel" w:hAnsi="Corbel"/>
              </w:rPr>
              <w:t>.</w:t>
            </w:r>
          </w:p>
        </w:tc>
      </w:tr>
      <w:tr w:rsidR="004B3A19" w:rsidRPr="009C54AE" w14:paraId="08C50AE0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3DC2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0A13" w14:textId="77777777" w:rsidR="004B3A19" w:rsidRPr="008C4ECB" w:rsidRDefault="004B3A19" w:rsidP="00A27B7B">
            <w:pPr>
              <w:spacing w:after="0" w:line="240" w:lineRule="auto"/>
              <w:rPr>
                <w:rFonts w:ascii="Corbel" w:hAnsi="Corbel"/>
              </w:rPr>
            </w:pPr>
            <w:r w:rsidRPr="008C4ECB">
              <w:rPr>
                <w:rFonts w:ascii="Corbel" w:hAnsi="Corbel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6980" w14:textId="77777777" w:rsidR="004B3A19" w:rsidRPr="00E14FF7" w:rsidRDefault="004B3A19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4B3A19" w:rsidRPr="009C54AE" w14:paraId="33E955FD" w14:textId="77777777" w:rsidTr="00A27B7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EFC5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1B7B" w14:textId="77777777" w:rsidR="004B3A19" w:rsidRPr="008C4ECB" w:rsidRDefault="004B3A19" w:rsidP="00A27B7B">
            <w:pPr>
              <w:spacing w:after="0" w:line="240" w:lineRule="auto"/>
              <w:rPr>
                <w:rFonts w:ascii="Corbel" w:hAnsi="Corbel"/>
              </w:rPr>
            </w:pPr>
            <w:r w:rsidRPr="008C4ECB">
              <w:rPr>
                <w:rFonts w:ascii="Corbel" w:hAnsi="Corbel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F908" w14:textId="77777777" w:rsidR="004B3A19" w:rsidRPr="00E14FF7" w:rsidRDefault="004B3A19" w:rsidP="00A27B7B">
            <w:pPr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19949996" w14:textId="77777777" w:rsidR="004B3A19" w:rsidRDefault="004B3A19" w:rsidP="004B3A19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74D4DEB0" w14:textId="77777777" w:rsidR="004B3A19" w:rsidRDefault="004B3A19" w:rsidP="004B3A19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57005EB" w14:textId="77777777" w:rsidR="004B3A19" w:rsidRPr="009C54AE" w:rsidRDefault="004B3A19" w:rsidP="004B3A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59FC523" w14:textId="77777777" w:rsidR="004B3A19" w:rsidRPr="009C54AE" w:rsidRDefault="004B3A19" w:rsidP="004B3A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A19" w:rsidRPr="009C54AE" w14:paraId="07A5CBA4" w14:textId="77777777" w:rsidTr="00A27B7B">
        <w:tc>
          <w:tcPr>
            <w:tcW w:w="9670" w:type="dxa"/>
          </w:tcPr>
          <w:p w14:paraId="6D5AB577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562F2BC8">
              <w:rPr>
                <w:rFonts w:ascii="Corbel" w:hAnsi="Corbel"/>
              </w:rPr>
              <w:t xml:space="preserve">Wykłady – </w:t>
            </w:r>
            <w:r>
              <w:rPr>
                <w:rFonts w:ascii="Corbel" w:hAnsi="Corbel"/>
              </w:rPr>
              <w:t xml:space="preserve">aktywność </w:t>
            </w:r>
            <w:r w:rsidRPr="562F2BC8">
              <w:rPr>
                <w:rFonts w:ascii="Corbel" w:hAnsi="Corbel"/>
              </w:rPr>
              <w:t xml:space="preserve">na wykładach. </w:t>
            </w:r>
          </w:p>
          <w:p w14:paraId="4BF089B2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  <w:r w:rsidRPr="277528E5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–</w:t>
            </w:r>
            <w:r w:rsidRPr="277528E5">
              <w:rPr>
                <w:rFonts w:ascii="Corbel" w:hAnsi="Corbel"/>
              </w:rPr>
              <w:t xml:space="preserve">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14:paraId="65DF480E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>Praca w grupach:</w:t>
            </w:r>
          </w:p>
          <w:p w14:paraId="41DC2B7C" w14:textId="77777777" w:rsidR="004B3A19" w:rsidRPr="00B55327" w:rsidRDefault="004B3A19" w:rsidP="004B3A1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>Opracowanie scenariuszy zajęć edukacji zdrowotnej w przedszkolu i w klasach I-III, dotyczących:</w:t>
            </w:r>
          </w:p>
          <w:p w14:paraId="367D0B30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dbałości o własne ciało;</w:t>
            </w:r>
          </w:p>
          <w:p w14:paraId="762313CA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zdrowego odżywiania się i aktywności fizycznej;</w:t>
            </w:r>
          </w:p>
          <w:p w14:paraId="3ABB270B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 xml:space="preserve">bezpiecznych </w:t>
            </w:r>
            <w:proofErr w:type="spellStart"/>
            <w:r w:rsidRPr="277528E5">
              <w:rPr>
                <w:rFonts w:ascii="Corbel" w:hAnsi="Corbel"/>
              </w:rPr>
              <w:t>zachowań</w:t>
            </w:r>
            <w:proofErr w:type="spellEnd"/>
            <w:r w:rsidRPr="277528E5">
              <w:rPr>
                <w:rFonts w:ascii="Corbel" w:hAnsi="Corbel"/>
              </w:rPr>
              <w:t xml:space="preserve"> dzieci w przedszkolu i szkole;</w:t>
            </w:r>
          </w:p>
          <w:p w14:paraId="38D591CF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rozpoznawania i nazywania emocji własnych i cudzych oraz radzenia sobie przez dzieci z negatywnymi emocjami;</w:t>
            </w:r>
          </w:p>
          <w:p w14:paraId="7447909B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nawiązywania poprawnych relacji w grupie i odpowiedniej komunikacji pomiędzy dziećmi/uczniami oraz pomiędzy dziećmi/uczniami a nauczycielem;</w:t>
            </w:r>
          </w:p>
          <w:p w14:paraId="7883856A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rozwijania u dzieci/uczniów poczucia własnej wartości – również w kontekście oceny szkolnej;</w:t>
            </w:r>
          </w:p>
          <w:p w14:paraId="68A21E21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przeciwdziałania agresji i przemocy wśród dzieci;</w:t>
            </w:r>
          </w:p>
          <w:p w14:paraId="2E6AC41C" w14:textId="77777777" w:rsidR="004B3A19" w:rsidRPr="00B55327" w:rsidRDefault="004B3A19" w:rsidP="004B3A1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>dotyczących ochrony środowiska.</w:t>
            </w:r>
          </w:p>
          <w:p w14:paraId="50F24422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>Kolokwium (pytania otwarte i zamknięte): adekwatność względem pytania, stopień wyczerpania zagadnienia;</w:t>
            </w:r>
          </w:p>
          <w:p w14:paraId="792C9DA5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 xml:space="preserve">- ocena dostateczna: jeśli student uzyska 60% pkt. </w:t>
            </w:r>
          </w:p>
          <w:p w14:paraId="3FA8C637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>- ocena dobra: jeśli student uzyska 75% pkt.</w:t>
            </w:r>
          </w:p>
          <w:p w14:paraId="48C90ED0" w14:textId="77777777" w:rsidR="004B3A19" w:rsidRPr="00B55327" w:rsidRDefault="004B3A19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>- ocena bardzo dobra: jeśli student uzyska 90% pkt.</w:t>
            </w:r>
          </w:p>
          <w:p w14:paraId="644A0B71" w14:textId="77777777" w:rsidR="004B3A19" w:rsidRPr="0040179E" w:rsidRDefault="004B3A19" w:rsidP="00A27B7B">
            <w:pPr>
              <w:spacing w:after="0" w:line="240" w:lineRule="auto"/>
            </w:pPr>
            <w:r w:rsidRPr="277528E5">
              <w:rPr>
                <w:rFonts w:ascii="Corbel" w:hAnsi="Corbel"/>
              </w:rPr>
              <w:t>Ocena końcowa stanowi średnią z ocen za opracowanie projektów grupowych – scenariuszy zajęć o tematyce prozdrowotnej i proekologicznej, z aktywności podczas zajęć i z kolokwium.</w:t>
            </w:r>
          </w:p>
        </w:tc>
      </w:tr>
    </w:tbl>
    <w:p w14:paraId="7E820108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9353AB" w14:textId="77777777" w:rsidR="005E45CC" w:rsidRDefault="005E45CC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5C6E816C" w14:textId="336025B5" w:rsidR="004B3A19" w:rsidRPr="009C54AE" w:rsidRDefault="004B3A19" w:rsidP="004B3A1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667ED45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292"/>
      </w:tblGrid>
      <w:tr w:rsidR="004B3A19" w:rsidRPr="009C54AE" w14:paraId="343AA570" w14:textId="77777777" w:rsidTr="00A27B7B">
        <w:tc>
          <w:tcPr>
            <w:tcW w:w="4962" w:type="dxa"/>
            <w:vAlign w:val="center"/>
          </w:tcPr>
          <w:p w14:paraId="2C062C29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D8EE4D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B3A19" w:rsidRPr="009C54AE" w14:paraId="1A8EFEEE" w14:textId="77777777" w:rsidTr="00A27B7B">
        <w:tc>
          <w:tcPr>
            <w:tcW w:w="4962" w:type="dxa"/>
          </w:tcPr>
          <w:p w14:paraId="48E98CA2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42C4FF9D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2B95B223">
              <w:rPr>
                <w:rFonts w:ascii="Corbel" w:hAnsi="Corbel"/>
              </w:rPr>
              <w:t>30</w:t>
            </w:r>
          </w:p>
        </w:tc>
      </w:tr>
      <w:tr w:rsidR="004B3A19" w:rsidRPr="009C54AE" w14:paraId="40C43598" w14:textId="77777777" w:rsidTr="00A27B7B">
        <w:tc>
          <w:tcPr>
            <w:tcW w:w="4962" w:type="dxa"/>
          </w:tcPr>
          <w:p w14:paraId="7AD6C294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1BF3AAF8" w14:textId="77777777" w:rsidR="004B3A19" w:rsidRPr="009C54AE" w:rsidRDefault="004B3A19" w:rsidP="004B3A1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14:paraId="6DF2A1AA" w14:textId="77777777" w:rsidR="004B3A19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</w:p>
          <w:p w14:paraId="1030F218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4B3A19" w:rsidRPr="009C54AE" w14:paraId="22E41D2B" w14:textId="77777777" w:rsidTr="00A27B7B">
        <w:tc>
          <w:tcPr>
            <w:tcW w:w="4962" w:type="dxa"/>
          </w:tcPr>
          <w:p w14:paraId="4248EEDF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>:</w:t>
            </w:r>
          </w:p>
          <w:p w14:paraId="0300B503" w14:textId="77777777" w:rsidR="004B3A19" w:rsidRDefault="004B3A19" w:rsidP="004B3A1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przygotowanie do zajęć, </w:t>
            </w:r>
          </w:p>
          <w:p w14:paraId="4D2CD8F4" w14:textId="77777777" w:rsidR="004B3A19" w:rsidRDefault="004B3A19" w:rsidP="004B3A1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4C8BF091" w14:textId="77777777" w:rsidR="004B3A19" w:rsidRPr="009C54AE" w:rsidRDefault="004B3A19" w:rsidP="004B3A1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scenariuszy zajęć o tematyce prozdrowotnej i proekologicznej (praca częściowo wykonana podczas konwersatoriów)</w:t>
            </w:r>
          </w:p>
        </w:tc>
        <w:tc>
          <w:tcPr>
            <w:tcW w:w="4677" w:type="dxa"/>
          </w:tcPr>
          <w:p w14:paraId="2F98D90C" w14:textId="77777777" w:rsidR="004B3A19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</w:p>
          <w:p w14:paraId="15CB6A31" w14:textId="77777777" w:rsidR="004B3A19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</w:p>
          <w:p w14:paraId="37B5A28F" w14:textId="77777777" w:rsidR="004B3A19" w:rsidRPr="003C5986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E2A09BC" w14:textId="77777777" w:rsidR="004B3A19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2B95B223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0</w:t>
            </w:r>
          </w:p>
          <w:p w14:paraId="3DC45D92" w14:textId="77777777" w:rsidR="004B3A19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31466F93" w14:textId="77777777" w:rsidR="004B3A19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</w:p>
          <w:p w14:paraId="76332374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</w:p>
        </w:tc>
      </w:tr>
      <w:tr w:rsidR="004B3A19" w:rsidRPr="009C54AE" w14:paraId="40B74871" w14:textId="77777777" w:rsidTr="00A27B7B">
        <w:tc>
          <w:tcPr>
            <w:tcW w:w="4962" w:type="dxa"/>
          </w:tcPr>
          <w:p w14:paraId="243FB032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A574322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C5986">
              <w:rPr>
                <w:rFonts w:ascii="Corbel" w:hAnsi="Corbel"/>
              </w:rPr>
              <w:t>60</w:t>
            </w:r>
          </w:p>
        </w:tc>
      </w:tr>
      <w:tr w:rsidR="004B3A19" w:rsidRPr="009C54AE" w14:paraId="4957CF87" w14:textId="77777777" w:rsidTr="00A27B7B">
        <w:tc>
          <w:tcPr>
            <w:tcW w:w="4962" w:type="dxa"/>
          </w:tcPr>
          <w:p w14:paraId="5262EFC4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8950E71" w14:textId="77777777" w:rsidR="004B3A19" w:rsidRPr="009C54AE" w:rsidRDefault="004B3A19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48C15D03" w14:textId="77777777" w:rsidR="004B3A19" w:rsidRPr="004B436C" w:rsidRDefault="004B3A19" w:rsidP="004B3A1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D1A164E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67C7D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B728C32" w14:textId="77777777" w:rsidR="004B3A19" w:rsidRPr="009C54AE" w:rsidRDefault="004B3A19" w:rsidP="004B3A1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B3A19" w:rsidRPr="009C54AE" w14:paraId="566058DF" w14:textId="77777777" w:rsidTr="00A27B7B">
        <w:trPr>
          <w:trHeight w:val="397"/>
        </w:trPr>
        <w:tc>
          <w:tcPr>
            <w:tcW w:w="3544" w:type="dxa"/>
          </w:tcPr>
          <w:p w14:paraId="34792A43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572CD9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B3A19" w:rsidRPr="009C54AE" w14:paraId="4981DC18" w14:textId="77777777" w:rsidTr="00A27B7B">
        <w:trPr>
          <w:trHeight w:val="397"/>
        </w:trPr>
        <w:tc>
          <w:tcPr>
            <w:tcW w:w="3544" w:type="dxa"/>
          </w:tcPr>
          <w:p w14:paraId="493E4D43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26CC8B" w14:textId="77777777" w:rsidR="004B3A19" w:rsidRPr="009C54AE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5E55844" w14:textId="77777777" w:rsidR="004B3A19" w:rsidRPr="009C54AE" w:rsidRDefault="004B3A19" w:rsidP="004B3A1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77F07D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6519F57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B3A19" w:rsidRPr="009C54AE" w14:paraId="1D8850A5" w14:textId="77777777" w:rsidTr="00A27B7B">
        <w:trPr>
          <w:trHeight w:val="397"/>
        </w:trPr>
        <w:tc>
          <w:tcPr>
            <w:tcW w:w="7513" w:type="dxa"/>
          </w:tcPr>
          <w:p w14:paraId="045A7B5D" w14:textId="77777777" w:rsidR="004B3A19" w:rsidRPr="00B55327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3B5F73" w14:textId="77777777" w:rsidR="004B3A19" w:rsidRPr="00B55327" w:rsidRDefault="004B3A19" w:rsidP="004B3A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>Filipiak E.,</w:t>
            </w:r>
            <w:r w:rsidRPr="00B55327">
              <w:rPr>
                <w:rFonts w:ascii="Corbel" w:hAnsi="Corbel"/>
                <w:i/>
              </w:rPr>
              <w:t xml:space="preserve"> Rozwijanie zdolności uczenia się. Z </w:t>
            </w:r>
            <w:proofErr w:type="spellStart"/>
            <w:r w:rsidRPr="00B55327">
              <w:rPr>
                <w:rFonts w:ascii="Corbel" w:hAnsi="Corbel"/>
                <w:i/>
              </w:rPr>
              <w:t>Wygotskim</w:t>
            </w:r>
            <w:proofErr w:type="spellEnd"/>
            <w:r w:rsidRPr="00B55327">
              <w:rPr>
                <w:rFonts w:ascii="Corbel" w:hAnsi="Corbel"/>
                <w:i/>
              </w:rPr>
              <w:t xml:space="preserve"> i Brunerem w tle,</w:t>
            </w:r>
            <w:r w:rsidRPr="00B55327">
              <w:rPr>
                <w:rFonts w:ascii="Corbel" w:hAnsi="Corbel"/>
              </w:rPr>
              <w:t xml:space="preserve"> GWP, Sopot 2012.</w:t>
            </w:r>
          </w:p>
          <w:p w14:paraId="66C98F40" w14:textId="77777777" w:rsidR="004B3A19" w:rsidRPr="00B55327" w:rsidRDefault="004B3A19" w:rsidP="004B3A19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B. (red.),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14:paraId="5D89673C" w14:textId="77777777" w:rsidR="004B3A19" w:rsidRPr="00B55327" w:rsidRDefault="004B3A19" w:rsidP="004B3A19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 i promocja zdrowia w nauczaniu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14:paraId="7B4A5298" w14:textId="77777777" w:rsidR="004B3A19" w:rsidRPr="00B55327" w:rsidRDefault="004B3A19" w:rsidP="004B3A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B55327">
              <w:rPr>
                <w:rFonts w:ascii="Corbel" w:hAnsi="Corbel"/>
              </w:rPr>
              <w:t>Woynarowska</w:t>
            </w:r>
            <w:proofErr w:type="spellEnd"/>
            <w:r w:rsidRPr="00B55327">
              <w:rPr>
                <w:rFonts w:ascii="Corbel" w:hAnsi="Corbel"/>
              </w:rPr>
              <w:t xml:space="preserve"> B., Kowalewska A., Izdebski Z., Komosińska K., Biomedyczne podstawy kształcenia i wychowania, PWN, Warszawa 2010.</w:t>
            </w:r>
          </w:p>
          <w:p w14:paraId="6D4F7D56" w14:textId="77777777" w:rsidR="004B3A19" w:rsidRPr="00B55327" w:rsidRDefault="004B3A19" w:rsidP="004B3A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277528E5">
              <w:rPr>
                <w:rFonts w:ascii="Corbel" w:hAnsi="Corbel"/>
              </w:rPr>
              <w:t xml:space="preserve">Wolny B., </w:t>
            </w:r>
            <w:r w:rsidRPr="277528E5">
              <w:rPr>
                <w:rFonts w:ascii="Corbel" w:hAnsi="Corbel"/>
                <w:i/>
                <w:iCs/>
              </w:rPr>
              <w:t xml:space="preserve">Szkolna edukacja zdrowotna ukierunkowana na doskonalenie jakości życia uczniów, </w:t>
            </w:r>
            <w:r w:rsidRPr="277528E5">
              <w:rPr>
                <w:rFonts w:ascii="Corbel" w:hAnsi="Corbel"/>
              </w:rPr>
              <w:t>KUL, Lublin 2012.</w:t>
            </w:r>
          </w:p>
        </w:tc>
      </w:tr>
      <w:tr w:rsidR="004B3A19" w:rsidRPr="009C54AE" w14:paraId="3738401C" w14:textId="77777777" w:rsidTr="00A27B7B">
        <w:trPr>
          <w:trHeight w:val="397"/>
        </w:trPr>
        <w:tc>
          <w:tcPr>
            <w:tcW w:w="7513" w:type="dxa"/>
          </w:tcPr>
          <w:p w14:paraId="118A7BEC" w14:textId="77777777" w:rsidR="004B3A19" w:rsidRPr="00B55327" w:rsidRDefault="004B3A19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C0C622" w14:textId="77777777" w:rsidR="004B3A19" w:rsidRPr="00B55327" w:rsidRDefault="004B3A19" w:rsidP="004B3A1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</w:rPr>
            </w:pPr>
            <w:r w:rsidRPr="277528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Grochowska P., Żurek P. (red.), Pierwsza pomoc przedmedyczna. </w:t>
            </w:r>
            <w:proofErr w:type="spellStart"/>
            <w:r w:rsidRPr="277528E5">
              <w:rPr>
                <w:rFonts w:ascii="Corbel" w:hAnsi="Corbel"/>
                <w:b w:val="0"/>
                <w:smallCaps w:val="0"/>
                <w:color w:val="000000" w:themeColor="text1"/>
              </w:rPr>
              <w:t>WSPiA</w:t>
            </w:r>
            <w:proofErr w:type="spellEnd"/>
            <w:r w:rsidRPr="277528E5">
              <w:rPr>
                <w:rFonts w:ascii="Corbel" w:hAnsi="Corbel"/>
                <w:b w:val="0"/>
                <w:smallCaps w:val="0"/>
                <w:color w:val="000000" w:themeColor="text1"/>
              </w:rPr>
              <w:t>. Poznań 2011.</w:t>
            </w:r>
          </w:p>
          <w:p w14:paraId="667DBF12" w14:textId="77777777" w:rsidR="004B3A19" w:rsidRPr="00B55327" w:rsidRDefault="004B3A19" w:rsidP="004B3A1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B55327">
              <w:rPr>
                <w:rFonts w:ascii="Corbel" w:hAnsi="Corbel"/>
              </w:rPr>
              <w:t xml:space="preserve">Edwards C.H., </w:t>
            </w:r>
            <w:r w:rsidRPr="00B55327">
              <w:rPr>
                <w:rFonts w:ascii="Corbel" w:hAnsi="Corbel"/>
                <w:i/>
              </w:rPr>
              <w:t xml:space="preserve">Dyscyplina i kierowanie klasą, </w:t>
            </w:r>
            <w:r w:rsidRPr="00B55327">
              <w:rPr>
                <w:rFonts w:ascii="Corbel" w:hAnsi="Corbel"/>
              </w:rPr>
              <w:t>PWN, Warszawa 2008.</w:t>
            </w:r>
          </w:p>
          <w:p w14:paraId="011802A4" w14:textId="77777777" w:rsidR="004B3A19" w:rsidRPr="00B55327" w:rsidRDefault="004B3A19" w:rsidP="004B3A1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proofErr w:type="spellStart"/>
            <w:r w:rsidRPr="00B55327">
              <w:rPr>
                <w:rFonts w:ascii="Corbel" w:hAnsi="Corbel"/>
              </w:rPr>
              <w:t>Kopaczyńska</w:t>
            </w:r>
            <w:proofErr w:type="spellEnd"/>
            <w:r w:rsidRPr="00B55327">
              <w:rPr>
                <w:rFonts w:ascii="Corbel" w:hAnsi="Corbel"/>
              </w:rPr>
              <w:t xml:space="preserve"> I, Nowak-Łojewska A., </w:t>
            </w:r>
            <w:r w:rsidRPr="00B55327">
              <w:rPr>
                <w:rFonts w:ascii="Corbel" w:hAnsi="Corbel"/>
                <w:i/>
              </w:rPr>
              <w:t>Wymiary edukacji zintegrowane</w:t>
            </w:r>
            <w:r w:rsidRPr="00B55327">
              <w:rPr>
                <w:rFonts w:ascii="Corbel" w:hAnsi="Corbel"/>
              </w:rPr>
              <w:t>j, Impuls, Kraków 2008.</w:t>
            </w:r>
          </w:p>
          <w:p w14:paraId="1129ECAD" w14:textId="77777777" w:rsidR="004B3A19" w:rsidRPr="00B55327" w:rsidRDefault="004B3A19" w:rsidP="004B3A1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14:paraId="10696AF0" w14:textId="77777777" w:rsidR="004B3A19" w:rsidRPr="00B55327" w:rsidRDefault="004B3A19" w:rsidP="004B3A1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14:paraId="040035E0" w14:textId="77777777" w:rsidR="004B3A19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F76F1" w14:textId="77777777" w:rsidR="004B3A19" w:rsidRPr="009C54AE" w:rsidRDefault="004B3A19" w:rsidP="004B3A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B16D5" w14:textId="2D22C79B" w:rsidR="004B3A19" w:rsidRDefault="004B3A19" w:rsidP="004B3A19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4B3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B12F1" w14:textId="77777777" w:rsidR="004B3A19" w:rsidRDefault="004B3A19" w:rsidP="004B3A19">
      <w:pPr>
        <w:spacing w:after="0" w:line="240" w:lineRule="auto"/>
      </w:pPr>
      <w:r>
        <w:separator/>
      </w:r>
    </w:p>
  </w:endnote>
  <w:endnote w:type="continuationSeparator" w:id="0">
    <w:p w14:paraId="1282D656" w14:textId="77777777" w:rsidR="004B3A19" w:rsidRDefault="004B3A19" w:rsidP="004B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47DCB" w14:textId="77777777" w:rsidR="004B3A19" w:rsidRDefault="004B3A19" w:rsidP="004B3A19">
      <w:pPr>
        <w:spacing w:after="0" w:line="240" w:lineRule="auto"/>
      </w:pPr>
      <w:r>
        <w:separator/>
      </w:r>
    </w:p>
  </w:footnote>
  <w:footnote w:type="continuationSeparator" w:id="0">
    <w:p w14:paraId="3484741B" w14:textId="77777777" w:rsidR="004B3A19" w:rsidRDefault="004B3A19" w:rsidP="004B3A19">
      <w:pPr>
        <w:spacing w:after="0" w:line="240" w:lineRule="auto"/>
      </w:pPr>
      <w:r>
        <w:continuationSeparator/>
      </w:r>
    </w:p>
  </w:footnote>
  <w:footnote w:id="1">
    <w:p w14:paraId="2A5046CC" w14:textId="77777777" w:rsidR="004B3A19" w:rsidRDefault="004B3A19" w:rsidP="004B3A1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12805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870332">
    <w:abstractNumId w:val="3"/>
  </w:num>
  <w:num w:numId="2" w16cid:durableId="1949317020">
    <w:abstractNumId w:val="4"/>
  </w:num>
  <w:num w:numId="3" w16cid:durableId="914389966">
    <w:abstractNumId w:val="1"/>
  </w:num>
  <w:num w:numId="4" w16cid:durableId="1071582913">
    <w:abstractNumId w:val="2"/>
  </w:num>
  <w:num w:numId="5" w16cid:durableId="2091345691">
    <w:abstractNumId w:val="5"/>
  </w:num>
  <w:num w:numId="6" w16cid:durableId="1534071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19"/>
    <w:rsid w:val="000F33D7"/>
    <w:rsid w:val="004B3A19"/>
    <w:rsid w:val="005E45CC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DA42"/>
  <w15:chartTrackingRefBased/>
  <w15:docId w15:val="{CBA59888-D25D-406B-91BA-6E667CBD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A19"/>
  </w:style>
  <w:style w:type="paragraph" w:styleId="Nagwek1">
    <w:name w:val="heading 1"/>
    <w:basedOn w:val="Normalny"/>
    <w:next w:val="Normalny"/>
    <w:link w:val="Nagwek1Znak"/>
    <w:uiPriority w:val="9"/>
    <w:qFormat/>
    <w:rsid w:val="004B3A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A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A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A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A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A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A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A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A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A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A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A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A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A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A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A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A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A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A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A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A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3A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A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A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A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A1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3A1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A1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4B3A19"/>
    <w:rPr>
      <w:vertAlign w:val="superscript"/>
    </w:rPr>
  </w:style>
  <w:style w:type="paragraph" w:customStyle="1" w:styleId="Punktygwne">
    <w:name w:val="Punkty główne"/>
    <w:basedOn w:val="Normalny"/>
    <w:qFormat/>
    <w:rsid w:val="004B3A1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4B3A1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4B3A1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4B3A1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4B3A1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4B3A1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4B3A1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4B3A1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3A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3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1358</Words>
  <Characters>8148</Characters>
  <Application>Microsoft Office Word</Application>
  <DocSecurity>0</DocSecurity>
  <Lines>67</Lines>
  <Paragraphs>18</Paragraphs>
  <ScaleCrop>false</ScaleCrop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2025-12-18T09:01:00Z</dcterms:created>
  <dcterms:modified xsi:type="dcterms:W3CDTF">2025-12-18T11:45:00Z</dcterms:modified>
</cp:coreProperties>
</file>